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Типовые формы договоров пожертвования денежных средств с индивидуальным предпринимателем, с юридическим лицом (за исключением предприятий и организаций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государственной и 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форм собственности)</w:t>
      </w:r>
    </w:p>
    <w:p>
      <w:pPr>
        <w:spacing w:after="0" w:line="360" w:lineRule="auto"/>
        <w:jc w:val="center"/>
        <w:rPr>
          <w:rFonts w:hint="default"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p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Ниже представлены формы договоров пожертвования с представителями бизнеса:</w:t>
      </w:r>
    </w:p>
    <w:p>
      <w:pPr>
        <w:pStyle w:val="24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1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Договор пожертвования денежных средств с юридическим лицом (за исключением предприятий и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организаций государственной и му</w:t>
      </w:r>
      <w:r>
        <w:rPr>
          <w:rFonts w:ascii="Times New Roman" w:hAnsi="Times New Roman" w:cs="Times New Roman"/>
          <w:i/>
          <w:sz w:val="28"/>
          <w:szCs w:val="28"/>
        </w:rPr>
        <w:t>ниципальной форм собственности);</w:t>
      </w:r>
    </w:p>
    <w:p>
      <w:pPr>
        <w:pStyle w:val="24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1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Договор пожертвования денежных средств с индивидуальным предпринимателем, зарегистрированным до 01.01.2017г.;</w:t>
      </w:r>
    </w:p>
    <w:p>
      <w:pPr>
        <w:pStyle w:val="24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1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Договор пожертвования денежных средств с индивидуальным предпринимателем, зарегистрированным с 01.01.2017г.</w:t>
      </w:r>
    </w:p>
    <w:p>
      <w:pPr>
        <w:pStyle w:val="24"/>
        <w:tabs>
          <w:tab w:val="left" w:pos="993"/>
        </w:tabs>
        <w:spacing w:after="0" w:line="360" w:lineRule="auto"/>
        <w:ind w:left="710"/>
        <w:jc w:val="both"/>
        <w:rPr>
          <w:rFonts w:ascii="Times New Roman" w:hAnsi="Times New Roman" w:cs="Times New Roman"/>
          <w:i/>
          <w:sz w:val="28"/>
          <w:szCs w:val="28"/>
        </w:rPr>
      </w:pPr>
    </w:p>
    <w:p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i/>
          <w:color w:val="FF0000"/>
          <w:sz w:val="28"/>
          <w:szCs w:val="28"/>
        </w:rPr>
        <w:t>При заполнении договора не забудьте удалить заголовок в начале формы, выделенный красным цветом!</w:t>
      </w:r>
    </w:p>
    <w:p>
      <w:pPr>
        <w:rPr>
          <w:rFonts w:ascii="Times New Roman" w:hAnsi="Times New Roman" w:cs="Times New Roman"/>
          <w:color w:val="FF0000"/>
          <w:sz w:val="28"/>
          <w:szCs w:val="28"/>
        </w:rPr>
      </w:pPr>
    </w:p>
    <w:p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br w:type="page"/>
      </w:r>
    </w:p>
    <w:p>
      <w:pPr>
        <w:widowControl w:val="0"/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i/>
          <w:color w:val="FF0000"/>
          <w:sz w:val="28"/>
          <w:szCs w:val="28"/>
        </w:rPr>
        <w:t xml:space="preserve">Договор пожертвования денежных средств с юридическим лицом (за исключением предприятий и организаций государственной и муниципальной форм собственности) </w:t>
      </w:r>
    </w:p>
    <w:p>
      <w:pPr>
        <w:widowControl w:val="0"/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(При заполнении договора удалите данный заголовок!)</w:t>
      </w:r>
    </w:p>
    <w:p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ДОГОВОР № ____</w:t>
      </w:r>
    </w:p>
    <w:p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пожертвования денежных средств</w:t>
      </w:r>
    </w:p>
    <w:p>
      <w:pPr>
        <w:pStyle w:val="2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___________                                                                  «___»__________ 20__</w:t>
      </w:r>
    </w:p>
    <w:p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___________________, именуемый в  дальнейшем «Жертвователь»,           в лице _______________, действующего на основании Устава, с одной стороны, и администрация ____________________, именуемая в дальнейшем «Одаряемый», в лице _________________________, действующего на основании _________________________, с другой стороны, а вместе именуемые «Стороны», заключили настоящий Договор о нижеследующем:</w:t>
      </w:r>
    </w:p>
    <w:p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16"/>
        <w:numPr>
          <w:ilvl w:val="0"/>
          <w:numId w:val="2"/>
        </w:numPr>
        <w:spacing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Предмет договора</w:t>
      </w:r>
    </w:p>
    <w:p>
      <w:pPr>
        <w:pStyle w:val="16"/>
        <w:spacing w:beforeAutospacing="0" w:after="0" w:afterAutospacing="0"/>
        <w:ind w:left="720"/>
        <w:rPr>
          <w:sz w:val="28"/>
          <w:szCs w:val="28"/>
        </w:rPr>
      </w:pPr>
    </w:p>
    <w:p>
      <w:pPr>
        <w:pStyle w:val="16"/>
        <w:spacing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Жертвователь обязуется безвозмездно передать Одаряемому в собственность на цели, указанные в настоящем Договоре, денежные средства –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инициативный платеж (далее </w:t>
      </w:r>
      <w:r>
        <w:rPr>
          <w:sz w:val="28"/>
          <w:szCs w:val="28"/>
        </w:rPr>
        <w:t>по тексту договора - Пожертвование) в размере ______________________________________________________________ руб.</w:t>
      </w:r>
    </w:p>
    <w:p>
      <w:pPr>
        <w:pStyle w:val="16"/>
        <w:spacing w:beforeAutospacing="0" w:after="0" w:afterAutospacing="0"/>
        <w:jc w:val="center"/>
        <w:rPr>
          <w:sz w:val="28"/>
          <w:szCs w:val="28"/>
        </w:rPr>
      </w:pPr>
      <w:r>
        <w:rPr>
          <w:i/>
          <w:sz w:val="20"/>
          <w:szCs w:val="20"/>
        </w:rPr>
        <w:t>(Сумма цифрами и прописью)</w:t>
      </w:r>
    </w:p>
    <w:p>
      <w:pPr>
        <w:pStyle w:val="16"/>
        <w:spacing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Одаряемый принимает Пожертвование по настоящему Договору и                обязуется использовать его с целью реализации инициативного проекта </w:t>
      </w:r>
      <w:r>
        <w:rPr>
          <w:sz w:val="28"/>
          <w:szCs w:val="28"/>
        </w:rPr>
        <w:t>__________________________________________________________________</w:t>
      </w:r>
    </w:p>
    <w:p>
      <w:pPr>
        <w:pStyle w:val="16"/>
        <w:spacing w:beforeAutospacing="0" w:after="0" w:afterAutospacing="0"/>
        <w:jc w:val="center"/>
        <w:rPr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sz w:val="20"/>
          <w:szCs w:val="20"/>
        </w:rPr>
        <w:t>(</w:t>
      </w:r>
      <w:r>
        <w:rPr>
          <w:i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Название инициативного проекта ППМИ в соответствии с конкурсной заявкой и соглашением о предоставлении</w:t>
      </w:r>
    </w:p>
    <w:p>
      <w:pPr>
        <w:pStyle w:val="16"/>
        <w:spacing w:beforeAutospacing="0" w:after="0" w:afterAutospacing="0"/>
        <w:jc w:val="both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__________________________________________________________________</w:t>
      </w:r>
    </w:p>
    <w:p>
      <w:pPr>
        <w:pStyle w:val="16"/>
        <w:spacing w:beforeAutospacing="0" w:after="0" w:afterAutospacing="0"/>
        <w:jc w:val="center"/>
        <w:rPr>
          <w:color w:val="000000" w:themeColor="text1"/>
          <w:sz w:val="28"/>
          <w:szCs w:val="28"/>
          <w:highlight w:val="red"/>
          <w14:textFill>
            <w14:solidFill>
              <w14:schemeClr w14:val="tx1"/>
            </w14:solidFill>
          </w14:textFill>
        </w:rPr>
      </w:pPr>
      <w:r>
        <w:rPr>
          <w:i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иного межбюджетного трансферта</w:t>
      </w:r>
      <w:r>
        <w:rPr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)</w:t>
      </w:r>
    </w:p>
    <w:p>
      <w:pPr>
        <w:pStyle w:val="16"/>
        <w:spacing w:beforeAutospacing="0" w:after="0" w:afterAutospacing="0"/>
        <w:jc w:val="both"/>
        <w:rPr>
          <w:color w:val="FF0000"/>
          <w:sz w:val="28"/>
          <w:szCs w:val="28"/>
        </w:rPr>
      </w:pPr>
    </w:p>
    <w:p>
      <w:pPr>
        <w:pStyle w:val="16"/>
        <w:numPr>
          <w:ilvl w:val="0"/>
          <w:numId w:val="2"/>
        </w:numPr>
        <w:spacing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Права и обязанности сторон</w:t>
      </w:r>
    </w:p>
    <w:p>
      <w:pPr>
        <w:pStyle w:val="16"/>
        <w:spacing w:beforeAutospacing="0" w:after="0" w:afterAutospacing="0"/>
        <w:ind w:left="720"/>
        <w:rPr>
          <w:sz w:val="28"/>
          <w:szCs w:val="28"/>
        </w:rPr>
      </w:pPr>
    </w:p>
    <w:p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Жертвователь обязуется перечислить единовременно по безналичному расчету Пожертвование Одаряемому в течение ___ рабочих дней с момента подписания настоящего Договора.</w:t>
      </w:r>
    </w:p>
    <w:p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Жертвователь обязан предоставить Одаряемому копию документа, подтверждающего перечисление Пожертвования (платежное поручение, квитанцию об оплате, чек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и т.д.) на бумажном носителе в двух экземплярах в течение ____ рабочих дней с момента перечисления Пожертвования.</w:t>
      </w:r>
    </w:p>
    <w:p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Одаряемый обязан по требованию Жертвователя предоставлять последнему всю необходимую информацию о целевом использовании пожертвования, переданного по настоящему Договору, в виде отчета в произвольной форме, </w:t>
      </w:r>
      <w:r>
        <w:rPr>
          <w:rFonts w:ascii="Times New Roman" w:hAnsi="Times New Roman" w:cs="Times New Roman"/>
          <w:color w:val="000000"/>
          <w:sz w:val="28"/>
          <w:szCs w:val="28"/>
        </w:rPr>
        <w:t>в течение ___ рабочих дней с момента использования Пожертвования.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>
      <w:pPr>
        <w:pStyle w:val="16"/>
        <w:spacing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2.4. Одаряемый обязан использовать Пожертвование исключительно в целях, указанных в п. 1.2 настоящего Договора.</w:t>
      </w:r>
    </w:p>
    <w:p>
      <w:pPr>
        <w:pStyle w:val="16"/>
        <w:spacing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 Если использование Пожертвования в соответствии с целями, указанными в п. 1.2 настоящего Договора, становится невозможным вследствие изменившихся обстоятельств, Пожертвование подлежат возврату Жертвователю. </w:t>
      </w:r>
    </w:p>
    <w:p>
      <w:pPr>
        <w:pStyle w:val="16"/>
        <w:spacing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 В случае образования по итогам реализации инициативного проекта остатка Пожертвования, не использованного в целях реализации инициативного проекта, указанного в п. 1.2, Пожертвование подлежит возврату Жертвователю в соответствии с нормативным правовым актом представительного органа </w:t>
      </w:r>
      <w:r>
        <w:rPr>
          <w:i/>
          <w:sz w:val="28"/>
          <w:szCs w:val="28"/>
          <w:u w:val="single"/>
        </w:rPr>
        <w:t>муниципального образования</w:t>
      </w:r>
      <w:r>
        <w:rPr>
          <w:sz w:val="28"/>
          <w:szCs w:val="28"/>
        </w:rPr>
        <w:t xml:space="preserve"> о порядке расчета и возврата инициативных платежей.   </w:t>
      </w:r>
    </w:p>
    <w:p>
      <w:pPr>
        <w:pStyle w:val="16"/>
        <w:spacing w:beforeAutospacing="0" w:after="0" w:afterAutospacing="0"/>
        <w:ind w:firstLine="708"/>
        <w:jc w:val="both"/>
        <w:rPr>
          <w:sz w:val="28"/>
          <w:szCs w:val="28"/>
        </w:rPr>
      </w:pPr>
    </w:p>
    <w:p>
      <w:pPr>
        <w:pStyle w:val="16"/>
        <w:numPr>
          <w:ilvl w:val="0"/>
          <w:numId w:val="2"/>
        </w:numPr>
        <w:spacing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Ответственность сторон</w:t>
      </w:r>
    </w:p>
    <w:p>
      <w:pPr>
        <w:pStyle w:val="16"/>
        <w:spacing w:beforeAutospacing="0" w:after="0" w:afterAutospacing="0"/>
        <w:ind w:left="720"/>
        <w:rPr>
          <w:sz w:val="28"/>
          <w:szCs w:val="28"/>
        </w:rPr>
      </w:pPr>
    </w:p>
    <w:p>
      <w:pPr>
        <w:pStyle w:val="16"/>
        <w:spacing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 Использование Пожертвования или его части не в соответствии с целями, оговоренными в п. 1.2 настоящего Договора, ведет к отмене договора пожертвования, если иное не оговорено сторонами в соответствии с п. 2.4.</w:t>
      </w:r>
    </w:p>
    <w:p>
      <w:pPr>
        <w:pStyle w:val="16"/>
        <w:spacing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 В случае отмены договора пожертвования Одаряемый обязан возвратить Жертвователю Пожертвование.</w:t>
      </w:r>
    </w:p>
    <w:p>
      <w:pPr>
        <w:pStyle w:val="16"/>
        <w:spacing w:beforeAutospacing="0" w:after="0" w:afterAutospacing="0"/>
        <w:ind w:firstLine="709"/>
        <w:jc w:val="both"/>
        <w:rPr>
          <w:sz w:val="28"/>
          <w:szCs w:val="28"/>
        </w:rPr>
      </w:pPr>
    </w:p>
    <w:p>
      <w:pPr>
        <w:pStyle w:val="16"/>
        <w:numPr>
          <w:ilvl w:val="0"/>
          <w:numId w:val="2"/>
        </w:numPr>
        <w:spacing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Прочие условия</w:t>
      </w:r>
    </w:p>
    <w:p>
      <w:pPr>
        <w:pStyle w:val="16"/>
        <w:spacing w:beforeAutospacing="0" w:after="0" w:afterAutospacing="0"/>
        <w:ind w:left="720"/>
        <w:rPr>
          <w:sz w:val="28"/>
          <w:szCs w:val="28"/>
        </w:rPr>
      </w:pPr>
    </w:p>
    <w:p>
      <w:pPr>
        <w:pStyle w:val="16"/>
        <w:spacing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4.1.  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 Российской Федерации.</w:t>
      </w:r>
    </w:p>
    <w:p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При неурегулировании в процессе переговоров спорных вопросов споры разрешаются в суде в порядке, установленном действующим законодательством Российской Федерации.</w:t>
      </w:r>
    </w:p>
    <w:p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Во всем остальном, что не предусмотрено настоящим Договором, Стороны будут руководствоваться нормами гражданского законодательства Российской Федерации.</w:t>
      </w:r>
    </w:p>
    <w:p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 Настоящий Договор вступает в силу с момента его подписания Сторонами и действует до полного исполнения ими своих обязательств.</w:t>
      </w:r>
    </w:p>
    <w:p>
      <w:pPr>
        <w:pStyle w:val="16"/>
        <w:spacing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4.5. Настоящий Договор составлен в двух экземплярах, имеющих равную юридическую силу - по одному для каждой из сторон.</w:t>
      </w:r>
    </w:p>
    <w:p>
      <w:pPr>
        <w:pStyle w:val="16"/>
        <w:spacing w:beforeAutospacing="0" w:after="0" w:afterAutospacing="0"/>
        <w:jc w:val="center"/>
        <w:rPr>
          <w:sz w:val="28"/>
          <w:szCs w:val="28"/>
          <w:highlight w:val="yellow"/>
        </w:rPr>
      </w:pPr>
    </w:p>
    <w:p>
      <w:pPr>
        <w:pStyle w:val="16"/>
        <w:numPr>
          <w:ilvl w:val="0"/>
          <w:numId w:val="2"/>
        </w:numPr>
        <w:spacing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Адреса и реквизиты сторон:</w:t>
      </w:r>
    </w:p>
    <w:p>
      <w:pPr>
        <w:pStyle w:val="16"/>
        <w:spacing w:beforeAutospacing="0" w:after="0" w:afterAutospacing="0"/>
        <w:ind w:left="720"/>
        <w:rPr>
          <w:sz w:val="28"/>
          <w:szCs w:val="28"/>
        </w:rPr>
      </w:pPr>
    </w:p>
    <w:tbl>
      <w:tblPr>
        <w:tblStyle w:val="17"/>
        <w:tblW w:w="95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5"/>
        <w:gridCol w:w="47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Жертвователь: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pStyle w:val="2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_______________________________</w:t>
            </w:r>
          </w:p>
          <w:p>
            <w:pPr>
              <w:pStyle w:val="23"/>
              <w:jc w:val="both"/>
              <w:rPr>
                <w:rFonts w:ascii="Times New Roman" w:hAnsi="Times New Roman" w:cs="Times New Roman"/>
              </w:rPr>
            </w:pPr>
          </w:p>
          <w:p>
            <w:pPr>
              <w:pStyle w:val="2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Юр.адрес___________________________________</w:t>
            </w:r>
          </w:p>
          <w:p>
            <w:pPr>
              <w:pStyle w:val="23"/>
              <w:jc w:val="both"/>
              <w:rPr>
                <w:rFonts w:ascii="Times New Roman" w:hAnsi="Times New Roman" w:cs="Times New Roman"/>
              </w:rPr>
            </w:pPr>
          </w:p>
          <w:p>
            <w:pPr>
              <w:pStyle w:val="2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ИНН/КПП__________________________________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>ОГРН______________________________________</w:t>
            </w:r>
          </w:p>
          <w:p>
            <w:pPr>
              <w:pStyle w:val="23"/>
              <w:rPr>
                <w:rFonts w:ascii="Times New Roman" w:hAnsi="Times New Roman" w:cs="Times New Roman"/>
              </w:rPr>
            </w:pPr>
          </w:p>
          <w:p>
            <w:pPr>
              <w:pStyle w:val="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Банковские реквизиты ________________________</w:t>
            </w:r>
          </w:p>
          <w:p>
            <w:pPr>
              <w:pStyle w:val="23"/>
              <w:jc w:val="both"/>
              <w:rPr>
                <w:rFonts w:ascii="Times New Roman" w:hAnsi="Times New Roman" w:cs="Times New Roman"/>
              </w:rPr>
            </w:pPr>
          </w:p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Одаряемый:</w:t>
            </w:r>
          </w:p>
          <w:p>
            <w:pPr>
              <w:pStyle w:val="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pStyle w:val="2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_______________________________</w:t>
            </w:r>
          </w:p>
          <w:p>
            <w:pPr>
              <w:pStyle w:val="23"/>
              <w:jc w:val="both"/>
              <w:rPr>
                <w:rFonts w:ascii="Times New Roman" w:hAnsi="Times New Roman" w:cs="Times New Roman"/>
              </w:rPr>
            </w:pPr>
          </w:p>
          <w:p>
            <w:pPr>
              <w:pStyle w:val="2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Юр.адрес___________________________________</w:t>
            </w:r>
          </w:p>
          <w:p>
            <w:pPr>
              <w:pStyle w:val="23"/>
              <w:jc w:val="both"/>
              <w:rPr>
                <w:rFonts w:ascii="Times New Roman" w:hAnsi="Times New Roman" w:cs="Times New Roman"/>
              </w:rPr>
            </w:pPr>
          </w:p>
          <w:p>
            <w:pPr>
              <w:pStyle w:val="2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ИНН/КПП__________________________________</w:t>
            </w:r>
          </w:p>
          <w:p>
            <w:pPr>
              <w:pStyle w:val="23"/>
              <w:rPr>
                <w:rFonts w:ascii="Times New Roman" w:hAnsi="Times New Roman" w:cs="Times New Roman"/>
              </w:rPr>
            </w:pPr>
          </w:p>
          <w:p>
            <w:pPr>
              <w:pStyle w:val="2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ОГРН______________________________________</w:t>
            </w:r>
          </w:p>
          <w:p>
            <w:pPr>
              <w:pStyle w:val="23"/>
              <w:jc w:val="both"/>
              <w:rPr>
                <w:rFonts w:ascii="Times New Roman" w:hAnsi="Times New Roman" w:cs="Times New Roman"/>
              </w:rPr>
            </w:pPr>
          </w:p>
          <w:p>
            <w:pPr>
              <w:pStyle w:val="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Банковские реквизиты ________________________</w:t>
            </w:r>
          </w:p>
          <w:p>
            <w:pPr>
              <w:pStyle w:val="23"/>
              <w:jc w:val="both"/>
              <w:rPr>
                <w:rFonts w:ascii="Times New Roman" w:hAnsi="Times New Roman" w:cs="Times New Roman"/>
              </w:rPr>
            </w:pPr>
          </w:p>
          <w:p>
            <w:pPr>
              <w:pStyle w:val="2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Назначение платежа _________________________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>
      <w:pPr>
        <w:widowControl w:val="0"/>
        <w:tabs>
          <w:tab w:val="left" w:pos="567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Подписи сторон</w:t>
      </w:r>
    </w:p>
    <w:tbl>
      <w:tblPr>
        <w:tblStyle w:val="17"/>
        <w:tblW w:w="95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5"/>
        <w:gridCol w:w="47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Должность: __________________</w:t>
            </w:r>
          </w:p>
          <w:p>
            <w:pPr>
              <w:pStyle w:val="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______________/_____________/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         (Ф.И.О.)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                 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>(подпись)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                                     мп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Должность: __________________</w:t>
            </w:r>
          </w:p>
          <w:p>
            <w:pPr>
              <w:pStyle w:val="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______________/_____________/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         (Ф.И.О.)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                 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>(подпись)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                                     мп</w:t>
            </w:r>
          </w:p>
        </w:tc>
      </w:tr>
    </w:tbl>
    <w:p>
      <w:pPr>
        <w:widowControl w:val="0"/>
        <w:spacing w:after="0" w:line="240" w:lineRule="auto"/>
        <w:rPr>
          <w:rFonts w:ascii="Times New Roman" w:hAnsi="Times New Roman" w:cs="Times New Roman"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>
      <w:pPr>
        <w:widowControl w:val="0"/>
        <w:spacing w:after="0" w:line="240" w:lineRule="auto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>
      <w:pPr>
        <w:widowControl w:val="0"/>
        <w:spacing w:after="0" w:line="240" w:lineRule="auto"/>
        <w:rPr>
          <w:rFonts w:ascii="Times New Roman" w:hAnsi="Times New Roman" w:cs="Times New Roman"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i/>
          <w:color w:val="FF0000"/>
          <w:sz w:val="28"/>
          <w:szCs w:val="28"/>
        </w:rPr>
        <w:t xml:space="preserve">Договор пожертвования денежных средств с ИП (зарегистрированным до 01.01.2017г.) </w:t>
      </w: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(При заполнении договора удалите данный заголовок!)</w:t>
      </w:r>
    </w:p>
    <w:p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ДОГОВОР № ____</w:t>
      </w:r>
    </w:p>
    <w:p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пожертвования денежных средств</w:t>
      </w:r>
    </w:p>
    <w:p>
      <w:pPr>
        <w:pStyle w:val="2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___________                                                                  «___»__________ 20__</w:t>
      </w:r>
    </w:p>
    <w:p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Индивидуальный предприниматель __________________________ (Свидетельство о регистрации в ЕГРИП № __________________ от «___»_________20__г.), именуемый в  дальнейшем «Жертвователь», с одной стороны, и администрация ____________________, именуемая в дальнейшем «Одаряемый», в лице _________________________, действующего на основании _________________________, с другой стороны, а вместе именуемые «Стороны», заключили настоящий Договор о нижеследующем:</w:t>
      </w:r>
    </w:p>
    <w:p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16"/>
        <w:numPr>
          <w:ilvl w:val="0"/>
          <w:numId w:val="3"/>
        </w:numPr>
        <w:spacing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Предмет договора</w:t>
      </w:r>
    </w:p>
    <w:p>
      <w:pPr>
        <w:pStyle w:val="16"/>
        <w:spacing w:beforeAutospacing="0" w:after="0" w:afterAutospacing="0"/>
        <w:ind w:left="720"/>
        <w:rPr>
          <w:sz w:val="28"/>
          <w:szCs w:val="28"/>
        </w:rPr>
      </w:pPr>
    </w:p>
    <w:p>
      <w:pPr>
        <w:pStyle w:val="16"/>
        <w:spacing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Жертвователь обязуется безвозмездно передать Одаряемому в собственность на цели, указанные в настоящем Договоре, денежные средства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– инициативный платеж  </w:t>
      </w:r>
      <w:r>
        <w:rPr>
          <w:sz w:val="28"/>
          <w:szCs w:val="28"/>
        </w:rPr>
        <w:t>(далее по тексту договора - Пожертвование) в размере ______________________________________________________________ руб.</w:t>
      </w:r>
    </w:p>
    <w:p>
      <w:pPr>
        <w:pStyle w:val="16"/>
        <w:spacing w:beforeAutospacing="0" w:after="0" w:afterAutospacing="0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(Сумма цифрами и прописью)</w:t>
      </w:r>
    </w:p>
    <w:p>
      <w:pPr>
        <w:pStyle w:val="16"/>
        <w:spacing w:beforeAutospacing="0" w:after="0" w:afterAutospacing="0"/>
        <w:ind w:firstLine="708"/>
        <w:jc w:val="both"/>
        <w:rPr>
          <w:sz w:val="28"/>
          <w:szCs w:val="28"/>
        </w:rPr>
      </w:pPr>
    </w:p>
    <w:p>
      <w:pPr>
        <w:pStyle w:val="16"/>
        <w:spacing w:beforeAutospacing="0" w:after="0" w:afterAutospacing="0"/>
        <w:ind w:firstLine="708"/>
        <w:jc w:val="both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sz w:val="28"/>
          <w:szCs w:val="28"/>
        </w:rPr>
        <w:t xml:space="preserve">1.2.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Одаряемый принимает Пожертвование по настоящему Договору и                обязуется использовать его с целью реализации инициативного проекта __________________________________________________________________</w:t>
      </w:r>
    </w:p>
    <w:p>
      <w:pPr>
        <w:pStyle w:val="16"/>
        <w:spacing w:beforeAutospacing="0" w:after="0" w:afterAutospacing="0"/>
        <w:jc w:val="center"/>
        <w:rPr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(</w:t>
      </w:r>
      <w:r>
        <w:rPr>
          <w:i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Название инициативного проекта ППМИ в соответствии с конкурсной заявкой и соглашением о предоставлении</w:t>
      </w:r>
    </w:p>
    <w:p>
      <w:pPr>
        <w:pStyle w:val="16"/>
        <w:spacing w:beforeAutospacing="0" w:after="0" w:afterAutospacing="0"/>
        <w:jc w:val="both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__________________________________________________________________</w:t>
      </w:r>
    </w:p>
    <w:p>
      <w:pPr>
        <w:pStyle w:val="16"/>
        <w:spacing w:beforeAutospacing="0" w:after="0" w:afterAutospacing="0"/>
        <w:jc w:val="center"/>
        <w:rPr>
          <w:sz w:val="28"/>
          <w:szCs w:val="28"/>
          <w:highlight w:val="red"/>
        </w:rPr>
      </w:pPr>
      <w:r>
        <w:rPr>
          <w:i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иного межбюджетного трансферта</w:t>
      </w:r>
      <w:r>
        <w:rPr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)</w:t>
      </w:r>
    </w:p>
    <w:p>
      <w:pPr>
        <w:pStyle w:val="16"/>
        <w:numPr>
          <w:ilvl w:val="0"/>
          <w:numId w:val="3"/>
        </w:numPr>
        <w:spacing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Права и обязанности сторон</w:t>
      </w:r>
    </w:p>
    <w:p>
      <w:pPr>
        <w:pStyle w:val="16"/>
        <w:spacing w:beforeAutospacing="0" w:after="0" w:afterAutospacing="0"/>
        <w:ind w:left="720"/>
        <w:rPr>
          <w:sz w:val="28"/>
          <w:szCs w:val="28"/>
        </w:rPr>
      </w:pPr>
    </w:p>
    <w:p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Жертвователь обязуется перечислить единовременно по безналичному расчету Пожертвование Одаряемому в течение ________ рабочих дней с момента подписания настоящего Договора.</w:t>
      </w:r>
    </w:p>
    <w:p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Жертвователь обязан предоставить Одаряемому копию документа, подтверждающего перечисление Пожертвования (платежное поручение, квитанцию об оплате, чек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т.д.) на бумажном носителе в двух экземплярах в течение ____ рабочих дней с момента перечисления Пожертвования. </w:t>
      </w:r>
    </w:p>
    <w:p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Одаряемый обязан по требованию Жертвователя предоставлять последнему всю необходимую информацию о целевом использовании пожертвования, переданного по настоящему Договору в виде отчета в произвольной форме, </w:t>
      </w:r>
      <w:r>
        <w:rPr>
          <w:rFonts w:ascii="Times New Roman" w:hAnsi="Times New Roman" w:cs="Times New Roman"/>
          <w:color w:val="000000"/>
          <w:sz w:val="28"/>
          <w:szCs w:val="28"/>
        </w:rPr>
        <w:t>в течение ____ рабочих дней с момента использования Пожертвования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>
      <w:pPr>
        <w:pStyle w:val="16"/>
        <w:spacing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2.4. Одаряемый обязан использовать Пожертвование исключительно в целях, указанных в п. 1.2 настоящего Договора.</w:t>
      </w:r>
    </w:p>
    <w:p>
      <w:pPr>
        <w:pStyle w:val="16"/>
        <w:spacing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Если использование Пожертвования в соответствии с целями, указанными в п. 1.2 настоящего Договора, становится невозможным вследствие изменившихся обстоятельств, Пожертвование подлежат возврату Жертвователю. </w:t>
      </w:r>
    </w:p>
    <w:p>
      <w:pPr>
        <w:pStyle w:val="16"/>
        <w:spacing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 В случае образования по итогам реализации инициативного проекта остатка Пожертвования, не использованного в целях реализации инициативного проекта, указанного в п. 1.2, Пожертвование подлежит возврату Жертвователю в соответствии с нормативным правовым актом представительного органа </w:t>
      </w:r>
      <w:r>
        <w:rPr>
          <w:i/>
          <w:sz w:val="28"/>
          <w:szCs w:val="28"/>
          <w:u w:val="single"/>
        </w:rPr>
        <w:t>муниципального образования</w:t>
      </w:r>
      <w:r>
        <w:rPr>
          <w:sz w:val="28"/>
          <w:szCs w:val="28"/>
        </w:rPr>
        <w:t xml:space="preserve"> о порядке расчета и возврата инициативных платежей.   </w:t>
      </w:r>
    </w:p>
    <w:p>
      <w:pPr>
        <w:pStyle w:val="16"/>
        <w:spacing w:beforeAutospacing="0" w:after="0" w:afterAutospacing="0"/>
        <w:jc w:val="both"/>
        <w:rPr>
          <w:sz w:val="28"/>
          <w:szCs w:val="28"/>
        </w:rPr>
      </w:pPr>
    </w:p>
    <w:p>
      <w:pPr>
        <w:pStyle w:val="16"/>
        <w:numPr>
          <w:ilvl w:val="0"/>
          <w:numId w:val="3"/>
        </w:numPr>
        <w:spacing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Ответственность сторон</w:t>
      </w:r>
    </w:p>
    <w:p>
      <w:pPr>
        <w:pStyle w:val="16"/>
        <w:spacing w:beforeAutospacing="0" w:after="0" w:afterAutospacing="0"/>
        <w:ind w:left="720"/>
        <w:rPr>
          <w:sz w:val="28"/>
          <w:szCs w:val="28"/>
        </w:rPr>
      </w:pPr>
    </w:p>
    <w:p>
      <w:pPr>
        <w:pStyle w:val="16"/>
        <w:spacing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 Использование Пожертвования или его части не в соответствии с целями, оговоренными в п. 1.2 настоящего Договора, ведет к отмене договора пожертвования, если иное не оговорено сторонами в соответствии с п. 2.4.</w:t>
      </w:r>
    </w:p>
    <w:p>
      <w:pPr>
        <w:pStyle w:val="16"/>
        <w:spacing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 В случае отмены договора пожертвования Одаряемый обязан возвратить Жертвователю Пожертвование.</w:t>
      </w:r>
    </w:p>
    <w:p>
      <w:pPr>
        <w:pStyle w:val="16"/>
        <w:spacing w:beforeAutospacing="0" w:after="0" w:afterAutospacing="0"/>
        <w:ind w:firstLine="709"/>
        <w:jc w:val="both"/>
        <w:rPr>
          <w:sz w:val="28"/>
          <w:szCs w:val="28"/>
        </w:rPr>
      </w:pPr>
    </w:p>
    <w:p>
      <w:pPr>
        <w:pStyle w:val="16"/>
        <w:numPr>
          <w:ilvl w:val="0"/>
          <w:numId w:val="3"/>
        </w:numPr>
        <w:spacing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Прочие условия</w:t>
      </w:r>
    </w:p>
    <w:p>
      <w:pPr>
        <w:pStyle w:val="16"/>
        <w:spacing w:beforeAutospacing="0" w:after="0" w:afterAutospacing="0"/>
        <w:ind w:left="720"/>
        <w:rPr>
          <w:sz w:val="28"/>
          <w:szCs w:val="28"/>
        </w:rPr>
      </w:pPr>
    </w:p>
    <w:p>
      <w:pPr>
        <w:pStyle w:val="16"/>
        <w:spacing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4.1.  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 Российской Федерации.</w:t>
      </w:r>
    </w:p>
    <w:p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При неурегулировании в процессе переговоров спорных вопросов споры разрешаются в суде в порядке, установленном действующим законодательством Российской Федерации.</w:t>
      </w:r>
    </w:p>
    <w:p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Во всем остальном, что не предусмотрено настоящим Договором, Стороны будут руководствоваться нормами гражданского законодательства Российской Федерации.</w:t>
      </w:r>
    </w:p>
    <w:p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 Настоящий Договор вступает в силу с момента его подписания Сторонами и действует до полного исполнения ими своих обязательств.</w:t>
      </w:r>
    </w:p>
    <w:p>
      <w:pPr>
        <w:pStyle w:val="16"/>
        <w:spacing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4.5. Настоящий Договор составлен в двух экземплярах, имеющих равную юридическую силу - по одному для каждой из сторон.</w:t>
      </w:r>
    </w:p>
    <w:p>
      <w:pPr>
        <w:pStyle w:val="16"/>
        <w:spacing w:beforeAutospacing="0" w:after="0" w:afterAutospacing="0"/>
        <w:jc w:val="center"/>
        <w:rPr>
          <w:sz w:val="28"/>
          <w:szCs w:val="28"/>
          <w:highlight w:val="yellow"/>
        </w:rPr>
      </w:pPr>
    </w:p>
    <w:p>
      <w:pPr>
        <w:pStyle w:val="16"/>
        <w:numPr>
          <w:ilvl w:val="0"/>
          <w:numId w:val="3"/>
        </w:numPr>
        <w:spacing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Адреса и реквизиты сторон:</w:t>
      </w:r>
    </w:p>
    <w:p>
      <w:pPr>
        <w:pStyle w:val="16"/>
        <w:spacing w:beforeAutospacing="0" w:after="0" w:afterAutospacing="0"/>
        <w:ind w:left="720"/>
        <w:rPr>
          <w:sz w:val="28"/>
          <w:szCs w:val="28"/>
        </w:rPr>
      </w:pPr>
    </w:p>
    <w:tbl>
      <w:tblPr>
        <w:tblStyle w:val="17"/>
        <w:tblW w:w="95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5"/>
        <w:gridCol w:w="47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Жертвователь: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pStyle w:val="2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_______________________________</w:t>
            </w:r>
          </w:p>
          <w:p>
            <w:pPr>
              <w:pStyle w:val="23"/>
              <w:jc w:val="both"/>
              <w:rPr>
                <w:rFonts w:ascii="Times New Roman" w:hAnsi="Times New Roman" w:cs="Times New Roman"/>
              </w:rPr>
            </w:pPr>
          </w:p>
          <w:p>
            <w:pPr>
              <w:pStyle w:val="2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прописки______________________________</w:t>
            </w:r>
          </w:p>
          <w:p>
            <w:pPr>
              <w:pStyle w:val="23"/>
              <w:jc w:val="both"/>
              <w:rPr>
                <w:rFonts w:ascii="Times New Roman" w:hAnsi="Times New Roman" w:cs="Times New Roman"/>
              </w:rPr>
            </w:pPr>
          </w:p>
          <w:p>
            <w:pPr>
              <w:pStyle w:val="2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_______________________________________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>Свидетельства о регистрации в ЕГРИП___________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>____________________________________________</w:t>
            </w:r>
          </w:p>
          <w:p>
            <w:pPr>
              <w:pStyle w:val="23"/>
              <w:rPr>
                <w:rFonts w:ascii="Times New Roman" w:hAnsi="Times New Roman" w:cs="Times New Roman"/>
              </w:rPr>
            </w:pPr>
          </w:p>
          <w:p>
            <w:pPr>
              <w:pStyle w:val="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Банковские реквизиты ________________________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Одаряемый:</w:t>
            </w:r>
          </w:p>
          <w:p>
            <w:pPr>
              <w:pStyle w:val="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pStyle w:val="2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________________________________</w:t>
            </w:r>
          </w:p>
          <w:p>
            <w:pPr>
              <w:pStyle w:val="23"/>
              <w:jc w:val="both"/>
              <w:rPr>
                <w:rFonts w:ascii="Times New Roman" w:hAnsi="Times New Roman" w:cs="Times New Roman"/>
              </w:rPr>
            </w:pPr>
          </w:p>
          <w:p>
            <w:pPr>
              <w:pStyle w:val="2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Юр.адрес____________________________________</w:t>
            </w:r>
          </w:p>
          <w:p>
            <w:pPr>
              <w:pStyle w:val="23"/>
              <w:jc w:val="both"/>
              <w:rPr>
                <w:rFonts w:ascii="Times New Roman" w:hAnsi="Times New Roman" w:cs="Times New Roman"/>
              </w:rPr>
            </w:pPr>
          </w:p>
          <w:p>
            <w:pPr>
              <w:pStyle w:val="2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ИНН/КПП____________________________________</w:t>
            </w:r>
          </w:p>
          <w:p>
            <w:pPr>
              <w:pStyle w:val="23"/>
              <w:rPr>
                <w:rFonts w:ascii="Times New Roman" w:hAnsi="Times New Roman" w:cs="Times New Roman"/>
              </w:rPr>
            </w:pPr>
          </w:p>
          <w:p>
            <w:pPr>
              <w:pStyle w:val="2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ОГРН________________________________________</w:t>
            </w:r>
          </w:p>
          <w:p>
            <w:pPr>
              <w:pStyle w:val="23"/>
              <w:jc w:val="both"/>
              <w:rPr>
                <w:rFonts w:ascii="Times New Roman" w:hAnsi="Times New Roman" w:cs="Times New Roman"/>
              </w:rPr>
            </w:pPr>
          </w:p>
          <w:p>
            <w:pPr>
              <w:pStyle w:val="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Банковские реквизиты _________________________</w:t>
            </w:r>
          </w:p>
          <w:p>
            <w:pPr>
              <w:pStyle w:val="23"/>
              <w:jc w:val="both"/>
              <w:rPr>
                <w:rFonts w:ascii="Times New Roman" w:hAnsi="Times New Roman" w:cs="Times New Roman"/>
              </w:rPr>
            </w:pPr>
          </w:p>
          <w:p>
            <w:pPr>
              <w:pStyle w:val="2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Назначение платежа ___________________________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>
      <w:pPr>
        <w:widowControl w:val="0"/>
        <w:tabs>
          <w:tab w:val="left" w:pos="567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Подписи сторон</w:t>
      </w:r>
    </w:p>
    <w:tbl>
      <w:tblPr>
        <w:tblStyle w:val="17"/>
        <w:tblW w:w="95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5"/>
        <w:gridCol w:w="47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 _________________________</w:t>
            </w:r>
          </w:p>
          <w:p>
            <w:pPr>
              <w:pStyle w:val="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______________/_____________/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          (Ф.И.О.)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              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>(подпись)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                                     мп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Должность: __________________</w:t>
            </w:r>
          </w:p>
          <w:p>
            <w:pPr>
              <w:pStyle w:val="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______________/_____________/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          (Ф.И.О.)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              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>(подпись)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                                     мп</w:t>
            </w:r>
          </w:p>
        </w:tc>
      </w:tr>
    </w:tbl>
    <w:p>
      <w:pPr>
        <w:widowControl w:val="0"/>
        <w:spacing w:after="0" w:line="240" w:lineRule="auto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>
      <w:pPr>
        <w:widowControl w:val="0"/>
        <w:spacing w:after="0" w:line="240" w:lineRule="auto"/>
        <w:rPr>
          <w:rFonts w:ascii="Times New Roman" w:hAnsi="Times New Roman" w:cs="Times New Roman"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i/>
          <w:color w:val="FF0000"/>
          <w:sz w:val="28"/>
          <w:szCs w:val="28"/>
        </w:rPr>
        <w:t xml:space="preserve">Договор пожертвования денежных средств с ИП (зарегистрированным с 01.01.2017г.) </w:t>
      </w: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(При заполнении договора удалите данный заголовок!)</w:t>
      </w:r>
    </w:p>
    <w:p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ДОГОВОР № ____</w:t>
      </w:r>
    </w:p>
    <w:p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пожертвования денежных средств</w:t>
      </w:r>
    </w:p>
    <w:p>
      <w:pPr>
        <w:pStyle w:val="2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___________                                                                  «___»__________ 20__</w:t>
      </w:r>
    </w:p>
    <w:p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Индивидуальный предприниматель __________________________ (ОГРНИП № __________________ от «___»_________20__г.), именуемый в  дальнейшем «Жертвователь», с одной стороны, и администрация ____________________, именуемая в дальнейшем «Одаряемый», в лице _________________________, действующего на основании _________________________, с другой стороны, а вместе именуемые «Стороны», заключили настоящий Договор о нижеследующем:</w:t>
      </w:r>
    </w:p>
    <w:p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16"/>
        <w:numPr>
          <w:ilvl w:val="0"/>
          <w:numId w:val="4"/>
        </w:numPr>
        <w:spacing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Предмет договора</w:t>
      </w:r>
    </w:p>
    <w:p>
      <w:pPr>
        <w:pStyle w:val="16"/>
        <w:spacing w:beforeAutospacing="0" w:after="0" w:afterAutospacing="0"/>
        <w:ind w:left="720"/>
        <w:rPr>
          <w:sz w:val="28"/>
          <w:szCs w:val="28"/>
        </w:rPr>
      </w:pPr>
    </w:p>
    <w:p>
      <w:pPr>
        <w:pStyle w:val="16"/>
        <w:spacing w:beforeAutospacing="0" w:after="0" w:afterAutospacing="0"/>
        <w:ind w:firstLine="708"/>
        <w:jc w:val="both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sz w:val="28"/>
          <w:szCs w:val="28"/>
        </w:rPr>
        <w:t xml:space="preserve">1.1. Жертвователь обязуется безвозмездно передать Одаряемому в собственность на цели, указанные в настоящем Договоре, денежные средства –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инициативный платеж (далее по тексту договора - Пожертвование) в размере ______________________________________________________________ руб.</w:t>
      </w:r>
    </w:p>
    <w:p>
      <w:pPr>
        <w:pStyle w:val="16"/>
        <w:spacing w:beforeAutospacing="0" w:after="0" w:afterAutospacing="0"/>
        <w:jc w:val="center"/>
        <w:rPr>
          <w:i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i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(Сумма цифрами и прописью)</w:t>
      </w:r>
    </w:p>
    <w:p>
      <w:pPr>
        <w:pStyle w:val="16"/>
        <w:spacing w:beforeAutospacing="0" w:after="0" w:afterAutospacing="0"/>
        <w:ind w:firstLine="708"/>
        <w:jc w:val="both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pStyle w:val="16"/>
        <w:spacing w:beforeAutospacing="0" w:after="0" w:afterAutospacing="0"/>
        <w:ind w:firstLine="708"/>
        <w:jc w:val="both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1.2. Одаряемый принимает Пожертвование по настоящему Договору и                обязуется использовать его с целью реализации инициативного проекта __________________________________________________________________</w:t>
      </w:r>
    </w:p>
    <w:p>
      <w:pPr>
        <w:pStyle w:val="16"/>
        <w:spacing w:beforeAutospacing="0" w:after="0" w:afterAutospacing="0"/>
        <w:jc w:val="center"/>
        <w:rPr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(</w:t>
      </w:r>
      <w:r>
        <w:rPr>
          <w:i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Название инициативного  проекта ППМИ в соответствии с конкурсной заявкой и соглашением о предоставлении</w:t>
      </w:r>
    </w:p>
    <w:p>
      <w:pPr>
        <w:pStyle w:val="16"/>
        <w:spacing w:beforeAutospacing="0" w:after="0" w:afterAutospacing="0"/>
        <w:jc w:val="both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__________________________________________________________________</w:t>
      </w:r>
    </w:p>
    <w:p>
      <w:pPr>
        <w:pStyle w:val="16"/>
        <w:spacing w:beforeAutospacing="0" w:after="0" w:afterAutospacing="0"/>
        <w:jc w:val="center"/>
        <w:rPr>
          <w:color w:val="000000" w:themeColor="text1"/>
          <w:sz w:val="28"/>
          <w:szCs w:val="28"/>
          <w:highlight w:val="red"/>
          <w14:textFill>
            <w14:solidFill>
              <w14:schemeClr w14:val="tx1"/>
            </w14:solidFill>
          </w14:textFill>
        </w:rPr>
      </w:pPr>
      <w:r>
        <w:rPr>
          <w:i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иной межбюджетный трансферт</w:t>
      </w:r>
      <w:r>
        <w:rPr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)</w:t>
      </w:r>
    </w:p>
    <w:p>
      <w:pPr>
        <w:pStyle w:val="16"/>
        <w:numPr>
          <w:ilvl w:val="0"/>
          <w:numId w:val="4"/>
        </w:numPr>
        <w:spacing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Права и обязанности сторон</w:t>
      </w:r>
    </w:p>
    <w:p>
      <w:pPr>
        <w:pStyle w:val="16"/>
        <w:spacing w:beforeAutospacing="0" w:after="0" w:afterAutospacing="0"/>
        <w:ind w:left="720"/>
        <w:rPr>
          <w:sz w:val="28"/>
          <w:szCs w:val="28"/>
        </w:rPr>
      </w:pPr>
    </w:p>
    <w:p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Жертвователь обязуется перечислить единовременно по безналичному расчету Пожертвование Одаряемому в течение ________ рабочих дней с момента подписания настоящего Договора.</w:t>
      </w:r>
    </w:p>
    <w:p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Жертвователь обязан предоставить Одаряемому копию документа, подтверждающего перечисление Пожертвования (платежное поручение, квитанцию об оплате, чек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т.д.) на бумажном носителе в двух экземплярах в течение ____ рабочих дней с момента перечисления Пожертвования. </w:t>
      </w:r>
    </w:p>
    <w:p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Одаряемый обязан по требованию Жертвователя предоставлять последнему всю необходимую информацию о целевом использовании пожертвования, переданного по настоящему Договору в виде отчета в произвольной форме, </w:t>
      </w:r>
      <w:r>
        <w:rPr>
          <w:rFonts w:ascii="Times New Roman" w:hAnsi="Times New Roman" w:cs="Times New Roman"/>
          <w:color w:val="000000"/>
          <w:sz w:val="28"/>
          <w:szCs w:val="28"/>
        </w:rPr>
        <w:t>в течение ___ рабочих дней с момента использования Пожертвования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>
      <w:pPr>
        <w:pStyle w:val="16"/>
        <w:spacing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2.4. Одаряемый обязан использовать Пожертвование исключительно в целях, указанных в п. 1.2 настоящего Договора.</w:t>
      </w:r>
    </w:p>
    <w:p>
      <w:pPr>
        <w:pStyle w:val="16"/>
        <w:spacing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Если использование Пожертвования в соответствии с целями, указанными в п. 1.2 настоящего Договора, становится невозможным вследствие изменившихся обстоятельств, Пожертвование подлежат возврату Жертвователю. </w:t>
      </w:r>
    </w:p>
    <w:p>
      <w:pPr>
        <w:pStyle w:val="16"/>
        <w:spacing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 В случае образования по итогам реализации инициативного проекта остатка Пожертвования, не использованного в целях реализации инициативного проекта, указанного в п. 1.2, Пожертвование подлежит возврату Жертвователю в соответствии с нормативным правовым актом представительного органа </w:t>
      </w:r>
      <w:r>
        <w:rPr>
          <w:i/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 о порядке расчета и возврата инициативных платежей.   </w:t>
      </w:r>
    </w:p>
    <w:p>
      <w:pPr>
        <w:pStyle w:val="16"/>
        <w:spacing w:beforeAutospacing="0" w:after="0" w:afterAutospacing="0"/>
        <w:ind w:firstLine="708"/>
        <w:jc w:val="both"/>
        <w:rPr>
          <w:sz w:val="28"/>
          <w:szCs w:val="28"/>
        </w:rPr>
      </w:pPr>
    </w:p>
    <w:p>
      <w:pPr>
        <w:pStyle w:val="16"/>
        <w:numPr>
          <w:ilvl w:val="0"/>
          <w:numId w:val="4"/>
        </w:numPr>
        <w:spacing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Ответственность сторон</w:t>
      </w:r>
    </w:p>
    <w:p>
      <w:pPr>
        <w:pStyle w:val="16"/>
        <w:spacing w:beforeAutospacing="0" w:after="0" w:afterAutospacing="0"/>
        <w:ind w:left="720"/>
        <w:rPr>
          <w:sz w:val="28"/>
          <w:szCs w:val="28"/>
        </w:rPr>
      </w:pPr>
    </w:p>
    <w:p>
      <w:pPr>
        <w:pStyle w:val="16"/>
        <w:spacing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 Использование Пожертвования или его части не в соответствии с целями, оговоренными в п. 1.2 настоящего Договора, ведет к отмене договора пожертвования, если иное не оговорено сторонами в соответствии с п. 2.4.</w:t>
      </w:r>
    </w:p>
    <w:p>
      <w:pPr>
        <w:pStyle w:val="16"/>
        <w:spacing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 В случае отмены договора пожертвования Одаряемый обязан возвратить Жертвователю Пожертвование.</w:t>
      </w:r>
    </w:p>
    <w:p>
      <w:pPr>
        <w:pStyle w:val="16"/>
        <w:spacing w:beforeAutospacing="0" w:after="0" w:afterAutospacing="0"/>
        <w:ind w:firstLine="709"/>
        <w:jc w:val="both"/>
        <w:rPr>
          <w:sz w:val="28"/>
          <w:szCs w:val="28"/>
        </w:rPr>
      </w:pPr>
    </w:p>
    <w:p>
      <w:pPr>
        <w:pStyle w:val="16"/>
        <w:numPr>
          <w:ilvl w:val="0"/>
          <w:numId w:val="4"/>
        </w:numPr>
        <w:spacing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Прочие условия</w:t>
      </w:r>
    </w:p>
    <w:p>
      <w:pPr>
        <w:pStyle w:val="16"/>
        <w:spacing w:beforeAutospacing="0" w:after="0" w:afterAutospacing="0"/>
        <w:ind w:left="720"/>
        <w:rPr>
          <w:sz w:val="28"/>
          <w:szCs w:val="28"/>
        </w:rPr>
      </w:pPr>
    </w:p>
    <w:p>
      <w:pPr>
        <w:pStyle w:val="16"/>
        <w:spacing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4.1.  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 Российской Федерации.</w:t>
      </w:r>
    </w:p>
    <w:p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При неурегулировании в процессе переговоров спорных вопросов споры разрешаются в суде в порядке, установленном действующим законодательством Российской Федерации.</w:t>
      </w:r>
    </w:p>
    <w:p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Во всем остальном, что не предусмотрено настоящим Договором, Стороны будут руководствоваться нормами гражданского законодательства Российской Федерации.</w:t>
      </w:r>
    </w:p>
    <w:p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 Настоящий Договор вступает в силу с момента его подписания Сторонами и действует до полного исполнения ими своих обязательств.</w:t>
      </w:r>
    </w:p>
    <w:p>
      <w:pPr>
        <w:pStyle w:val="16"/>
        <w:spacing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4.5. Настоящий Договор составлен в двух экземплярах, имеющих равную юридическую силу - по одному для каждой из сторон.</w:t>
      </w:r>
    </w:p>
    <w:p>
      <w:pPr>
        <w:pStyle w:val="16"/>
        <w:spacing w:beforeAutospacing="0" w:after="0" w:afterAutospacing="0"/>
        <w:jc w:val="center"/>
        <w:rPr>
          <w:sz w:val="28"/>
          <w:szCs w:val="28"/>
          <w:highlight w:val="yellow"/>
        </w:rPr>
      </w:pPr>
    </w:p>
    <w:p>
      <w:pPr>
        <w:pStyle w:val="16"/>
        <w:numPr>
          <w:ilvl w:val="0"/>
          <w:numId w:val="4"/>
        </w:numPr>
        <w:spacing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Адреса и реквизиты сторон:</w:t>
      </w:r>
    </w:p>
    <w:p>
      <w:pPr>
        <w:pStyle w:val="16"/>
        <w:spacing w:beforeAutospacing="0" w:after="0" w:afterAutospacing="0"/>
        <w:ind w:left="720"/>
        <w:rPr>
          <w:sz w:val="28"/>
          <w:szCs w:val="28"/>
        </w:rPr>
      </w:pPr>
    </w:p>
    <w:tbl>
      <w:tblPr>
        <w:tblStyle w:val="17"/>
        <w:tblW w:w="95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5"/>
        <w:gridCol w:w="47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Жертвователь: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pStyle w:val="2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______________________________</w:t>
            </w:r>
          </w:p>
          <w:p>
            <w:pPr>
              <w:pStyle w:val="23"/>
              <w:jc w:val="both"/>
              <w:rPr>
                <w:rFonts w:ascii="Times New Roman" w:hAnsi="Times New Roman" w:cs="Times New Roman"/>
              </w:rPr>
            </w:pPr>
          </w:p>
          <w:p>
            <w:pPr>
              <w:pStyle w:val="2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прописки______________________________</w:t>
            </w:r>
          </w:p>
          <w:p>
            <w:pPr>
              <w:pStyle w:val="23"/>
              <w:jc w:val="both"/>
              <w:rPr>
                <w:rFonts w:ascii="Times New Roman" w:hAnsi="Times New Roman" w:cs="Times New Roman"/>
              </w:rPr>
            </w:pPr>
          </w:p>
          <w:p>
            <w:pPr>
              <w:pStyle w:val="2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_______________________________________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>ОГРНИП___________________________________</w:t>
            </w:r>
          </w:p>
          <w:p>
            <w:pPr>
              <w:pStyle w:val="23"/>
              <w:rPr>
                <w:rFonts w:ascii="Times New Roman" w:hAnsi="Times New Roman" w:cs="Times New Roman"/>
              </w:rPr>
            </w:pPr>
          </w:p>
          <w:p>
            <w:pPr>
              <w:pStyle w:val="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Банковские реквизиты ________________________</w:t>
            </w:r>
          </w:p>
          <w:p>
            <w:pPr>
              <w:pStyle w:val="23"/>
              <w:jc w:val="both"/>
              <w:rPr>
                <w:rFonts w:ascii="Times New Roman" w:hAnsi="Times New Roman" w:cs="Times New Roman"/>
              </w:rPr>
            </w:pPr>
          </w:p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Одаряемый:</w:t>
            </w:r>
          </w:p>
          <w:p>
            <w:pPr>
              <w:pStyle w:val="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pStyle w:val="2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________________________________</w:t>
            </w:r>
          </w:p>
          <w:p>
            <w:pPr>
              <w:pStyle w:val="23"/>
              <w:jc w:val="both"/>
              <w:rPr>
                <w:rFonts w:ascii="Times New Roman" w:hAnsi="Times New Roman" w:cs="Times New Roman"/>
              </w:rPr>
            </w:pPr>
          </w:p>
          <w:p>
            <w:pPr>
              <w:pStyle w:val="2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Юр.адрес_____________________________________</w:t>
            </w:r>
          </w:p>
          <w:p>
            <w:pPr>
              <w:pStyle w:val="23"/>
              <w:jc w:val="both"/>
              <w:rPr>
                <w:rFonts w:ascii="Times New Roman" w:hAnsi="Times New Roman" w:cs="Times New Roman"/>
              </w:rPr>
            </w:pPr>
          </w:p>
          <w:p>
            <w:pPr>
              <w:pStyle w:val="2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ИНН/КПП____________________________________</w:t>
            </w:r>
          </w:p>
          <w:p>
            <w:pPr>
              <w:pStyle w:val="23"/>
              <w:rPr>
                <w:rFonts w:ascii="Times New Roman" w:hAnsi="Times New Roman" w:cs="Times New Roman"/>
              </w:rPr>
            </w:pPr>
          </w:p>
          <w:p>
            <w:pPr>
              <w:pStyle w:val="2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ОГРН________________________________________</w:t>
            </w:r>
          </w:p>
          <w:p>
            <w:pPr>
              <w:pStyle w:val="23"/>
              <w:jc w:val="both"/>
              <w:rPr>
                <w:rFonts w:ascii="Times New Roman" w:hAnsi="Times New Roman" w:cs="Times New Roman"/>
              </w:rPr>
            </w:pPr>
          </w:p>
          <w:p>
            <w:pPr>
              <w:pStyle w:val="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Банковские реквизиты _________________________</w:t>
            </w:r>
          </w:p>
          <w:p>
            <w:pPr>
              <w:pStyle w:val="23"/>
              <w:jc w:val="both"/>
              <w:rPr>
                <w:rFonts w:ascii="Times New Roman" w:hAnsi="Times New Roman" w:cs="Times New Roman"/>
              </w:rPr>
            </w:pPr>
          </w:p>
          <w:p>
            <w:pPr>
              <w:pStyle w:val="2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Назначение платежа ___________________________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>
      <w:pPr>
        <w:widowControl w:val="0"/>
        <w:tabs>
          <w:tab w:val="left" w:pos="567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Подписи сторон</w:t>
      </w:r>
    </w:p>
    <w:tbl>
      <w:tblPr>
        <w:tblStyle w:val="17"/>
        <w:tblW w:w="95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5"/>
        <w:gridCol w:w="47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 _________________________</w:t>
            </w:r>
          </w:p>
          <w:p>
            <w:pPr>
              <w:pStyle w:val="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______________/_____________/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          (Ф.И.О.)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              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>(подпись)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                                     мп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Должность: __________________</w:t>
            </w:r>
          </w:p>
          <w:p>
            <w:pPr>
              <w:pStyle w:val="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______________/_____________/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         (Ф.И.О.)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                 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>(подпись)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                                     мп</w:t>
            </w:r>
          </w:p>
        </w:tc>
      </w:tr>
    </w:tbl>
    <w:p>
      <w:pPr>
        <w:pStyle w:val="2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</w:p>
    <w:sectPr>
      <w:pgSz w:w="11906" w:h="16838"/>
      <w:pgMar w:top="426" w:right="850" w:bottom="567" w:left="1134" w:header="0" w:footer="0" w:gutter="0"/>
      <w:cols w:space="720" w:num="1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Droid Sans Fallbac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Arial">
    <w:altName w:val="Nimbus Roman No9 L"/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Courier New">
    <w:altName w:val="DejaVu Sans"/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黑体">
    <w:altName w:val="Droid Sans Fallback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Wingdings">
    <w:altName w:val="Adwaita Mono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dwaita Mono">
    <w:panose1 w:val="02000509030000000004"/>
    <w:charset w:val="00"/>
    <w:family w:val="auto"/>
    <w:pitch w:val="default"/>
    <w:sig w:usb0="E50006FF" w:usb1="5040FFFF" w:usb2="03040028" w:usb3="0010A008" w:csb0="2000011F" w:csb1="C4000000"/>
  </w:font>
  <w:font w:name="Calibri">
    <w:altName w:val="DejaVu Sans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SimSun">
    <w:altName w:val="Droid Sans Fallback"/>
    <w:panose1 w:val="02010600030101010101"/>
    <w:charset w:val="86"/>
    <w:family w:val="auto"/>
    <w:pitch w:val="default"/>
    <w:sig w:usb0="00000000" w:usb1="00000000" w:usb2="00000010" w:usb3="00000000" w:csb0="00040001" w:csb1="00000000"/>
  </w:font>
  <w:font w:name="Calibri">
    <w:altName w:val="DejaVu Sans"/>
    <w:panose1 w:val="020F0502020204030204"/>
    <w:charset w:val="CC"/>
    <w:family w:val="swiss"/>
    <w:pitch w:val="default"/>
    <w:sig w:usb0="00000000" w:usb1="00000000" w:usb2="00000009" w:usb3="00000000" w:csb0="000001FF" w:csb1="00000000"/>
  </w:font>
  <w:font w:name="Calibri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roid Sans"/>
    <w:panose1 w:val="020B0604030504040204"/>
    <w:charset w:val="CC"/>
    <w:family w:val="swiss"/>
    <w:pitch w:val="default"/>
    <w:sig w:usb0="00000000" w:usb1="00000000" w:usb2="00000029" w:usb3="00000000" w:csb0="000101FF" w:csb1="00000000"/>
  </w:font>
  <w:font w:name="Droid Sans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Arial">
    <w:altName w:val="Nimbus Roman No9 L"/>
    <w:panose1 w:val="020B0604020202020204"/>
    <w:charset w:val="CC"/>
    <w:family w:val="swiss"/>
    <w:pitch w:val="default"/>
    <w:sig w:usb0="00000000" w:usb1="00000000" w:usb2="00000009" w:usb3="00000000" w:csb0="000001FF" w:csb1="00000000"/>
  </w:font>
  <w:font w:name="Noto Sans">
    <w:panose1 w:val="020B0502040504020204"/>
    <w:charset w:val="00"/>
    <w:family w:val="swiss"/>
    <w:pitch w:val="default"/>
    <w:sig w:usb0="E00002FF" w:usb1="4000201F" w:usb2="08000029" w:usb3="00100000" w:csb0="0000019F" w:csb1="00000000"/>
  </w:font>
  <w:font w:name="Courier New">
    <w:altName w:val="DejaVu Sans"/>
    <w:panose1 w:val="02070309020205020404"/>
    <w:charset w:val="CC"/>
    <w:family w:val="modern"/>
    <w:pitch w:val="default"/>
    <w:sig w:usb0="00000000" w:usb1="00000000" w:usb2="00000009" w:usb3="00000000" w:csb0="000001FF" w:csb1="00000000"/>
  </w:font>
  <w:font w:name="Symbol">
    <w:altName w:val="Noto Color Emoji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oto Color Emoji">
    <w:panose1 w:val="02000609000000000000"/>
    <w:charset w:val="00"/>
    <w:family w:val="auto"/>
    <w:pitch w:val="default"/>
    <w:sig w:usb0="00000001" w:usb1="00000000" w:usb2="00000000" w:usb3="00000000" w:csb0="00000001" w:csb1="00000000"/>
  </w:font>
  <w:font w:name="Wingdings">
    <w:altName w:val="Noto Color Emoji"/>
    <w:panose1 w:val="05000000000000000000"/>
    <w:charset w:val="02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5B44A1"/>
    <w:multiLevelType w:val="multilevel"/>
    <w:tmpl w:val="295B44A1"/>
    <w:lvl w:ilvl="0" w:tentative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 w:tentative="0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1">
    <w:nsid w:val="35D61BF4"/>
    <w:multiLevelType w:val="multilevel"/>
    <w:tmpl w:val="35D61BF4"/>
    <w:lvl w:ilvl="0" w:tentative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 w:tentative="0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2">
    <w:nsid w:val="68E67B70"/>
    <w:multiLevelType w:val="multilevel"/>
    <w:tmpl w:val="68E67B70"/>
    <w:lvl w:ilvl="0" w:tentative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 w:tentative="0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3">
    <w:nsid w:val="70AB17FD"/>
    <w:multiLevelType w:val="multilevel"/>
    <w:tmpl w:val="70AB17FD"/>
    <w:lvl w:ilvl="0" w:tentative="0">
      <w:start w:val="1"/>
      <w:numFmt w:val="bullet"/>
      <w:lvlText w:val=""/>
      <w:lvlJc w:val="left"/>
      <w:pPr>
        <w:tabs>
          <w:tab w:val="left" w:pos="0"/>
        </w:tabs>
        <w:ind w:left="720" w:hanging="360"/>
      </w:pPr>
      <w:rPr>
        <w:rFonts w:hint="default" w:ascii="Symbol" w:hAnsi="Symbol" w:cs="Symbol"/>
      </w:rPr>
    </w:lvl>
    <w:lvl w:ilvl="1" w:tentative="0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hint="default" w:ascii="Symbol" w:hAnsi="Symbol" w:cs="Symbol"/>
      </w:rPr>
    </w:lvl>
    <w:lvl w:ilvl="4" w:tentative="0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hint="default" w:ascii="Symbol" w:hAnsi="Symbol" w:cs="Symbol"/>
      </w:rPr>
    </w:lvl>
    <w:lvl w:ilvl="7" w:tentative="0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hint="default" w:ascii="Wingdings" w:hAnsi="Wingdings" w:cs="Wingdings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documentProtection w:enforcement="0"/>
  <w:defaultTabStop w:val="708"/>
  <w:autoHyphenation/>
  <w:hyphenationZone w:val="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B3A"/>
    <w:rsid w:val="000D5B1C"/>
    <w:rsid w:val="005C5642"/>
    <w:rsid w:val="00783B3A"/>
    <w:rsid w:val="00A6799D"/>
    <w:rsid w:val="00C14289"/>
    <w:rsid w:val="00F07820"/>
    <w:rsid w:val="E7DF2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qFormat="1" w:unhideWhenUsed="0" w:uiPriority="0" w:semiHidden="0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qFormat="1" w:unhideWhenUsed="0" w:uiPriority="0" w:semiHidden="0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uppressAutoHyphens/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annotation reference"/>
    <w:basedOn w:val="2"/>
    <w:semiHidden/>
    <w:unhideWhenUsed/>
    <w:qFormat/>
    <w:uiPriority w:val="99"/>
    <w:rPr>
      <w:sz w:val="16"/>
      <w:szCs w:val="16"/>
    </w:rPr>
  </w:style>
  <w:style w:type="character" w:styleId="5">
    <w:name w:val="Hyperlink"/>
    <w:basedOn w:val="2"/>
    <w:semiHidden/>
    <w:unhideWhenUsed/>
    <w:qFormat/>
    <w:uiPriority w:val="99"/>
    <w:rPr>
      <w:color w:val="0000FF"/>
      <w:u w:val="single"/>
    </w:rPr>
  </w:style>
  <w:style w:type="character" w:styleId="6">
    <w:name w:val="line number"/>
    <w:qFormat/>
    <w:uiPriority w:val="0"/>
  </w:style>
  <w:style w:type="paragraph" w:styleId="7">
    <w:name w:val="Balloon Text"/>
    <w:basedOn w:val="1"/>
    <w:link w:val="1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8">
    <w:name w:val="caption"/>
    <w:basedOn w:val="1"/>
    <w:next w:val="1"/>
    <w:qFormat/>
    <w:uiPriority w:val="0"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9">
    <w:name w:val="annotation text"/>
    <w:basedOn w:val="1"/>
    <w:link w:val="19"/>
    <w:semiHidden/>
    <w:unhideWhenUsed/>
    <w:qFormat/>
    <w:uiPriority w:val="99"/>
    <w:pPr>
      <w:spacing w:line="240" w:lineRule="auto"/>
    </w:pPr>
    <w:rPr>
      <w:sz w:val="20"/>
      <w:szCs w:val="20"/>
    </w:rPr>
  </w:style>
  <w:style w:type="paragraph" w:styleId="10">
    <w:name w:val="annotation subject"/>
    <w:basedOn w:val="9"/>
    <w:next w:val="9"/>
    <w:link w:val="20"/>
    <w:semiHidden/>
    <w:unhideWhenUsed/>
    <w:qFormat/>
    <w:uiPriority w:val="99"/>
    <w:rPr>
      <w:b/>
      <w:bCs/>
    </w:rPr>
  </w:style>
  <w:style w:type="paragraph" w:styleId="11">
    <w:name w:val="Body Text"/>
    <w:basedOn w:val="1"/>
    <w:qFormat/>
    <w:uiPriority w:val="0"/>
    <w:pPr>
      <w:spacing w:after="140"/>
    </w:pPr>
  </w:style>
  <w:style w:type="paragraph" w:styleId="12">
    <w:name w:val="index heading"/>
    <w:basedOn w:val="1"/>
    <w:next w:val="13"/>
    <w:qFormat/>
    <w:uiPriority w:val="0"/>
    <w:pPr>
      <w:suppressLineNumbers/>
    </w:pPr>
    <w:rPr>
      <w:rFonts w:cs="Noto Sans"/>
    </w:rPr>
  </w:style>
  <w:style w:type="paragraph" w:styleId="13">
    <w:name w:val="index 1"/>
    <w:basedOn w:val="1"/>
    <w:next w:val="1"/>
    <w:semiHidden/>
    <w:unhideWhenUsed/>
    <w:uiPriority w:val="99"/>
  </w:style>
  <w:style w:type="paragraph" w:styleId="14">
    <w:name w:val="Title"/>
    <w:basedOn w:val="1"/>
    <w:next w:val="11"/>
    <w:qFormat/>
    <w:uiPriority w:val="0"/>
    <w:pPr>
      <w:keepNext/>
      <w:spacing w:before="240" w:after="120"/>
    </w:pPr>
    <w:rPr>
      <w:rFonts w:ascii="Arial" w:hAnsi="Arial" w:eastAsia="Tahoma" w:cs="Noto Sans"/>
      <w:sz w:val="28"/>
      <w:szCs w:val="28"/>
    </w:rPr>
  </w:style>
  <w:style w:type="paragraph" w:styleId="15">
    <w:name w:val="List"/>
    <w:basedOn w:val="11"/>
    <w:qFormat/>
    <w:uiPriority w:val="0"/>
    <w:rPr>
      <w:rFonts w:cs="Noto Sans"/>
    </w:rPr>
  </w:style>
  <w:style w:type="paragraph" w:styleId="16">
    <w:name w:val="Normal (Web)"/>
    <w:basedOn w:val="1"/>
    <w:qFormat/>
    <w:uiPriority w:val="0"/>
    <w:pPr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17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Текст выноски Знак"/>
    <w:basedOn w:val="2"/>
    <w:link w:val="7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19">
    <w:name w:val="Текст примечания Знак"/>
    <w:basedOn w:val="2"/>
    <w:link w:val="9"/>
    <w:semiHidden/>
    <w:qFormat/>
    <w:uiPriority w:val="99"/>
    <w:rPr>
      <w:sz w:val="20"/>
      <w:szCs w:val="20"/>
    </w:rPr>
  </w:style>
  <w:style w:type="character" w:customStyle="1" w:styleId="20">
    <w:name w:val="Тема примечания Знак"/>
    <w:basedOn w:val="19"/>
    <w:link w:val="10"/>
    <w:semiHidden/>
    <w:qFormat/>
    <w:uiPriority w:val="99"/>
    <w:rPr>
      <w:b/>
      <w:bCs/>
      <w:sz w:val="20"/>
      <w:szCs w:val="20"/>
    </w:rPr>
  </w:style>
  <w:style w:type="paragraph" w:customStyle="1" w:styleId="21">
    <w:name w:val="Заголовок (user)"/>
    <w:basedOn w:val="1"/>
    <w:next w:val="11"/>
    <w:qFormat/>
    <w:uiPriority w:val="0"/>
    <w:pPr>
      <w:keepNext/>
      <w:spacing w:before="240" w:after="120"/>
    </w:pPr>
    <w:rPr>
      <w:rFonts w:ascii="Arial" w:hAnsi="Arial" w:eastAsia="Tahoma" w:cs="Noto Sans"/>
      <w:sz w:val="28"/>
      <w:szCs w:val="28"/>
    </w:rPr>
  </w:style>
  <w:style w:type="paragraph" w:customStyle="1" w:styleId="22">
    <w:name w:val="Указатель (user)"/>
    <w:basedOn w:val="1"/>
    <w:qFormat/>
    <w:uiPriority w:val="0"/>
    <w:pPr>
      <w:suppressLineNumbers/>
    </w:pPr>
    <w:rPr>
      <w:rFonts w:cs="Noto Sans"/>
    </w:rPr>
  </w:style>
  <w:style w:type="paragraph" w:customStyle="1" w:styleId="23">
    <w:name w:val="ConsPlusNonformat"/>
    <w:qFormat/>
    <w:uiPriority w:val="99"/>
    <w:pPr>
      <w:widowControl w:val="0"/>
      <w:suppressAutoHyphens/>
    </w:pPr>
    <w:rPr>
      <w:rFonts w:ascii="Courier New" w:hAnsi="Courier New" w:cs="Courier New" w:eastAsiaTheme="minorEastAsia"/>
      <w:sz w:val="20"/>
      <w:szCs w:val="20"/>
      <w:lang w:val="ru-RU" w:eastAsia="ru-RU" w:bidi="ar-SA"/>
    </w:rPr>
  </w:style>
  <w:style w:type="paragraph" w:styleId="24">
    <w:name w:val="List Paragraph"/>
    <w:basedOn w:val="1"/>
    <w:qFormat/>
    <w:uiPriority w:val="34"/>
    <w:pPr>
      <w:ind w:left="720"/>
      <w:contextualSpacing/>
    </w:pPr>
  </w:style>
  <w:style w:type="paragraph" w:customStyle="1" w:styleId="25">
    <w:name w:val="Revision"/>
    <w:hidden/>
    <w:semiHidden/>
    <w:qFormat/>
    <w:uiPriority w:val="99"/>
    <w:pPr>
      <w:suppressAutoHyphens w:val="0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ГФУ</Company>
  <Pages>7</Pages>
  <Words>2347</Words>
  <Characters>13381</Characters>
  <Lines>111</Lines>
  <Paragraphs>31</Paragraphs>
  <TotalTime>12</TotalTime>
  <ScaleCrop>false</ScaleCrop>
  <LinksUpToDate>false</LinksUpToDate>
  <CharactersWithSpaces>15697</CharactersWithSpaces>
  <Application>WPS Office_11.1.0.11723_F1E327BC-269C-435d-A152-05C5408002CA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2026-03-18T08:58:00Z</dcterms:created>
  <dc:creator>Москалева Ольга Васильевна</dc:creator>
  <cp:lastModifiedBy>tagirova</cp:lastModifiedBy>
  <cp:lastPrinted>2018-05-04T09:13:00Z</cp:lastPrinted>
  <dcterms:modified xsi:type="dcterms:W3CDTF">2026-04-23T11:41:25Z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1049-11.1.0.11723</vt:lpwstr>
  </property>
</Properties>
</file>